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8697A" w14:textId="77777777" w:rsidR="006A1398" w:rsidRDefault="006A1398" w:rsidP="006A1398">
      <w:pPr>
        <w:jc w:val="center"/>
        <w:rPr>
          <w:noProof/>
        </w:rPr>
      </w:pPr>
      <w:r>
        <w:rPr>
          <w:rFonts w:ascii="Times" w:hAnsi="Times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498B30C5" wp14:editId="7BDAD792">
            <wp:simplePos x="0" y="0"/>
            <wp:positionH relativeFrom="page">
              <wp:posOffset>2792769</wp:posOffset>
            </wp:positionH>
            <wp:positionV relativeFrom="line">
              <wp:posOffset>421</wp:posOffset>
            </wp:positionV>
            <wp:extent cx="2163445" cy="932815"/>
            <wp:effectExtent l="0" t="0" r="0" b="0"/>
            <wp:wrapThrough wrapText="bothSides" distL="152400" distR="152400">
              <wp:wrapPolygon edited="1">
                <wp:start x="4608" y="2825"/>
                <wp:lineTo x="4608" y="12295"/>
                <wp:lineTo x="5292" y="12545"/>
                <wp:lineTo x="5220" y="14289"/>
                <wp:lineTo x="4788" y="13874"/>
                <wp:lineTo x="4500" y="14289"/>
                <wp:lineTo x="4536" y="15369"/>
                <wp:lineTo x="4932" y="15618"/>
                <wp:lineTo x="5292" y="15203"/>
                <wp:lineTo x="5256" y="17031"/>
                <wp:lineTo x="4320" y="17031"/>
                <wp:lineTo x="3852" y="16117"/>
                <wp:lineTo x="3708" y="15286"/>
                <wp:lineTo x="3816" y="13542"/>
                <wp:lineTo x="4248" y="12545"/>
                <wp:lineTo x="4608" y="12295"/>
                <wp:lineTo x="4608" y="2825"/>
                <wp:lineTo x="5652" y="2825"/>
                <wp:lineTo x="5652" y="12378"/>
                <wp:lineTo x="6408" y="12462"/>
                <wp:lineTo x="6408" y="13874"/>
                <wp:lineTo x="6804" y="13874"/>
                <wp:lineTo x="6804" y="12378"/>
                <wp:lineTo x="7560" y="12378"/>
                <wp:lineTo x="7524" y="17114"/>
                <wp:lineTo x="6804" y="17031"/>
                <wp:lineTo x="6804" y="15452"/>
                <wp:lineTo x="6408" y="15452"/>
                <wp:lineTo x="6372" y="17114"/>
                <wp:lineTo x="5652" y="17031"/>
                <wp:lineTo x="5652" y="12378"/>
                <wp:lineTo x="5652" y="2825"/>
                <wp:lineTo x="6156" y="2825"/>
                <wp:lineTo x="6156" y="8972"/>
                <wp:lineTo x="7020" y="10800"/>
                <wp:lineTo x="7056" y="9055"/>
                <wp:lineTo x="7236" y="9055"/>
                <wp:lineTo x="7200" y="11880"/>
                <wp:lineTo x="6336" y="10052"/>
                <wp:lineTo x="6336" y="11880"/>
                <wp:lineTo x="6120" y="11797"/>
                <wp:lineTo x="6156" y="8972"/>
                <wp:lineTo x="6156" y="2825"/>
                <wp:lineTo x="7668" y="2825"/>
                <wp:lineTo x="7668" y="9969"/>
                <wp:lineTo x="8136" y="10218"/>
                <wp:lineTo x="8244" y="11049"/>
                <wp:lineTo x="7632" y="11049"/>
                <wp:lineTo x="7740" y="11548"/>
                <wp:lineTo x="8028" y="11382"/>
                <wp:lineTo x="8244" y="11298"/>
                <wp:lineTo x="8028" y="11963"/>
                <wp:lineTo x="7560" y="11797"/>
                <wp:lineTo x="7416" y="11382"/>
                <wp:lineTo x="7488" y="10302"/>
                <wp:lineTo x="7668" y="9969"/>
                <wp:lineTo x="7668" y="2825"/>
                <wp:lineTo x="8928" y="2825"/>
                <wp:lineTo x="8928" y="9969"/>
                <wp:lineTo x="9216" y="11049"/>
                <wp:lineTo x="9360" y="10052"/>
                <wp:lineTo x="9576" y="10218"/>
                <wp:lineTo x="9144" y="11963"/>
                <wp:lineTo x="8928" y="10966"/>
                <wp:lineTo x="8676" y="11963"/>
                <wp:lineTo x="8280" y="10052"/>
                <wp:lineTo x="8532" y="10135"/>
                <wp:lineTo x="8676" y="10966"/>
                <wp:lineTo x="8928" y="9969"/>
                <wp:lineTo x="8928" y="2825"/>
                <wp:lineTo x="9864" y="2825"/>
                <wp:lineTo x="10116" y="2908"/>
                <wp:lineTo x="10404" y="4403"/>
                <wp:lineTo x="11088" y="5982"/>
                <wp:lineTo x="12312" y="7394"/>
                <wp:lineTo x="13788" y="7975"/>
                <wp:lineTo x="14976" y="7394"/>
                <wp:lineTo x="15552" y="6231"/>
                <wp:lineTo x="15624" y="6065"/>
                <wp:lineTo x="15480" y="6688"/>
                <wp:lineTo x="15480" y="8972"/>
                <wp:lineTo x="15660" y="9055"/>
                <wp:lineTo x="15624" y="9554"/>
                <wp:lineTo x="15444" y="9415"/>
                <wp:lineTo x="15444" y="10052"/>
                <wp:lineTo x="15660" y="10052"/>
                <wp:lineTo x="15660" y="11880"/>
                <wp:lineTo x="15444" y="11880"/>
                <wp:lineTo x="15444" y="10052"/>
                <wp:lineTo x="15444" y="9415"/>
                <wp:lineTo x="15408" y="9388"/>
                <wp:lineTo x="15480" y="8972"/>
                <wp:lineTo x="15480" y="6688"/>
                <wp:lineTo x="15336" y="7311"/>
                <wp:lineTo x="14796" y="8163"/>
                <wp:lineTo x="14796" y="9969"/>
                <wp:lineTo x="15192" y="10135"/>
                <wp:lineTo x="15228" y="11880"/>
                <wp:lineTo x="15048" y="11880"/>
                <wp:lineTo x="14976" y="10385"/>
                <wp:lineTo x="14688" y="10551"/>
                <wp:lineTo x="14688" y="12378"/>
                <wp:lineTo x="15444" y="12378"/>
                <wp:lineTo x="15480" y="15535"/>
                <wp:lineTo x="16128" y="15535"/>
                <wp:lineTo x="16128" y="17114"/>
                <wp:lineTo x="14688" y="17031"/>
                <wp:lineTo x="14688" y="12378"/>
                <wp:lineTo x="14688" y="10551"/>
                <wp:lineTo x="14652" y="11880"/>
                <wp:lineTo x="14472" y="11880"/>
                <wp:lineTo x="14472" y="10052"/>
                <wp:lineTo x="14796" y="10052"/>
                <wp:lineTo x="14796" y="9969"/>
                <wp:lineTo x="14796" y="8163"/>
                <wp:lineTo x="14652" y="8391"/>
                <wp:lineTo x="14076" y="8748"/>
                <wp:lineTo x="14076" y="8972"/>
                <wp:lineTo x="14256" y="9055"/>
                <wp:lineTo x="14220" y="9554"/>
                <wp:lineTo x="14076" y="9487"/>
                <wp:lineTo x="14076" y="10052"/>
                <wp:lineTo x="14256" y="10052"/>
                <wp:lineTo x="14256" y="11880"/>
                <wp:lineTo x="14040" y="11797"/>
                <wp:lineTo x="14076" y="10052"/>
                <wp:lineTo x="14076" y="9487"/>
                <wp:lineTo x="14040" y="9471"/>
                <wp:lineTo x="14076" y="8972"/>
                <wp:lineTo x="14076" y="8748"/>
                <wp:lineTo x="13716" y="8972"/>
                <wp:lineTo x="12924" y="8885"/>
                <wp:lineTo x="12924" y="9969"/>
                <wp:lineTo x="13248" y="10135"/>
                <wp:lineTo x="13356" y="10135"/>
                <wp:lineTo x="13788" y="10135"/>
                <wp:lineTo x="13824" y="11880"/>
                <wp:lineTo x="13644" y="11880"/>
                <wp:lineTo x="13572" y="10385"/>
                <wp:lineTo x="13356" y="10468"/>
                <wp:lineTo x="13284" y="11880"/>
                <wp:lineTo x="13104" y="11880"/>
                <wp:lineTo x="13032" y="10385"/>
                <wp:lineTo x="12996" y="10420"/>
                <wp:lineTo x="12996" y="12378"/>
                <wp:lineTo x="13428" y="12420"/>
                <wp:lineTo x="13428" y="14289"/>
                <wp:lineTo x="13284" y="15286"/>
                <wp:lineTo x="13500" y="15203"/>
                <wp:lineTo x="13428" y="14289"/>
                <wp:lineTo x="13428" y="12420"/>
                <wp:lineTo x="13860" y="12462"/>
                <wp:lineTo x="14544" y="17031"/>
                <wp:lineTo x="13716" y="17031"/>
                <wp:lineTo x="13680" y="16532"/>
                <wp:lineTo x="13104" y="16698"/>
                <wp:lineTo x="13068" y="17114"/>
                <wp:lineTo x="12312" y="16948"/>
                <wp:lineTo x="12996" y="12378"/>
                <wp:lineTo x="12996" y="10420"/>
                <wp:lineTo x="12780" y="10634"/>
                <wp:lineTo x="12780" y="11880"/>
                <wp:lineTo x="12564" y="11880"/>
                <wp:lineTo x="12564" y="10052"/>
                <wp:lineTo x="12924" y="10052"/>
                <wp:lineTo x="12924" y="9969"/>
                <wp:lineTo x="12924" y="8885"/>
                <wp:lineTo x="12204" y="8806"/>
                <wp:lineTo x="11808" y="8466"/>
                <wp:lineTo x="11808" y="9969"/>
                <wp:lineTo x="12024" y="10083"/>
                <wp:lineTo x="12024" y="10468"/>
                <wp:lineTo x="11772" y="10551"/>
                <wp:lineTo x="11808" y="11382"/>
                <wp:lineTo x="12132" y="11382"/>
                <wp:lineTo x="12096" y="10468"/>
                <wp:lineTo x="12024" y="10468"/>
                <wp:lineTo x="12024" y="10083"/>
                <wp:lineTo x="12276" y="10218"/>
                <wp:lineTo x="12384" y="10551"/>
                <wp:lineTo x="12312" y="11631"/>
                <wp:lineTo x="12096" y="11963"/>
                <wp:lineTo x="11628" y="11714"/>
                <wp:lineTo x="11520" y="10634"/>
                <wp:lineTo x="11808" y="9969"/>
                <wp:lineTo x="11808" y="8466"/>
                <wp:lineTo x="10944" y="7726"/>
                <wp:lineTo x="10332" y="6570"/>
                <wp:lineTo x="10332" y="9055"/>
                <wp:lineTo x="10512" y="9092"/>
                <wp:lineTo x="10764" y="9554"/>
                <wp:lineTo x="10512" y="9554"/>
                <wp:lineTo x="10548" y="11465"/>
                <wp:lineTo x="11016" y="11298"/>
                <wp:lineTo x="11124" y="10052"/>
                <wp:lineTo x="10944" y="9554"/>
                <wp:lineTo x="10764" y="9554"/>
                <wp:lineTo x="10512" y="9092"/>
                <wp:lineTo x="11124" y="9222"/>
                <wp:lineTo x="11376" y="10135"/>
                <wp:lineTo x="11268" y="11382"/>
                <wp:lineTo x="10980" y="11880"/>
                <wp:lineTo x="10296" y="11797"/>
                <wp:lineTo x="10332" y="9055"/>
                <wp:lineTo x="10332" y="6570"/>
                <wp:lineTo x="10260" y="6434"/>
                <wp:lineTo x="10260" y="12378"/>
                <wp:lineTo x="10980" y="12465"/>
                <wp:lineTo x="11160" y="13708"/>
                <wp:lineTo x="10980" y="13708"/>
                <wp:lineTo x="10980" y="14455"/>
                <wp:lineTo x="11268" y="14289"/>
                <wp:lineTo x="11160" y="13708"/>
                <wp:lineTo x="10980" y="12465"/>
                <wp:lineTo x="11628" y="12545"/>
                <wp:lineTo x="11952" y="13209"/>
                <wp:lineTo x="11916" y="14788"/>
                <wp:lineTo x="11664" y="15286"/>
                <wp:lineTo x="12096" y="17114"/>
                <wp:lineTo x="11268" y="17031"/>
                <wp:lineTo x="10980" y="15785"/>
                <wp:lineTo x="10980" y="17114"/>
                <wp:lineTo x="10260" y="17031"/>
                <wp:lineTo x="10260" y="12378"/>
                <wp:lineTo x="10260" y="6434"/>
                <wp:lineTo x="10152" y="6231"/>
                <wp:lineTo x="10044" y="5982"/>
                <wp:lineTo x="10008" y="14871"/>
                <wp:lineTo x="9576" y="16200"/>
                <wp:lineTo x="8928" y="16948"/>
                <wp:lineTo x="8064" y="16865"/>
                <wp:lineTo x="7668" y="15951"/>
                <wp:lineTo x="7704" y="14289"/>
                <wp:lineTo x="8244" y="12877"/>
                <wp:lineTo x="8820" y="12295"/>
                <wp:lineTo x="9648" y="12462"/>
                <wp:lineTo x="9828" y="12711"/>
                <wp:lineTo x="9864" y="2825"/>
                <wp:lineTo x="16164" y="2825"/>
                <wp:lineTo x="16164" y="9969"/>
                <wp:lineTo x="16380" y="10093"/>
                <wp:lineTo x="16380" y="10468"/>
                <wp:lineTo x="16128" y="10551"/>
                <wp:lineTo x="16128" y="11382"/>
                <wp:lineTo x="16452" y="11382"/>
                <wp:lineTo x="16452" y="10551"/>
                <wp:lineTo x="16380" y="10468"/>
                <wp:lineTo x="16380" y="10093"/>
                <wp:lineTo x="16596" y="10218"/>
                <wp:lineTo x="16740" y="11215"/>
                <wp:lineTo x="16452" y="11963"/>
                <wp:lineTo x="16416" y="11943"/>
                <wp:lineTo x="16416" y="12378"/>
                <wp:lineTo x="17784" y="12462"/>
                <wp:lineTo x="17748" y="13708"/>
                <wp:lineTo x="17136" y="13791"/>
                <wp:lineTo x="17136" y="14040"/>
                <wp:lineTo x="17712" y="14040"/>
                <wp:lineTo x="17712" y="15369"/>
                <wp:lineTo x="17136" y="15369"/>
                <wp:lineTo x="17172" y="15785"/>
                <wp:lineTo x="17784" y="15785"/>
                <wp:lineTo x="17748" y="17114"/>
                <wp:lineTo x="16416" y="17114"/>
                <wp:lineTo x="16416" y="12378"/>
                <wp:lineTo x="16416" y="11943"/>
                <wp:lineTo x="15984" y="11714"/>
                <wp:lineTo x="15840" y="10717"/>
                <wp:lineTo x="16164" y="9969"/>
                <wp:lineTo x="16164" y="2825"/>
                <wp:lineTo x="17244" y="2825"/>
                <wp:lineTo x="17244" y="9969"/>
                <wp:lineTo x="17640" y="10135"/>
                <wp:lineTo x="17676" y="11880"/>
                <wp:lineTo x="17496" y="11880"/>
                <wp:lineTo x="17424" y="10468"/>
                <wp:lineTo x="17136" y="10551"/>
                <wp:lineTo x="17100" y="11880"/>
                <wp:lineTo x="16920" y="11880"/>
                <wp:lineTo x="16920" y="10052"/>
                <wp:lineTo x="17244" y="10052"/>
                <wp:lineTo x="17244" y="9969"/>
                <wp:lineTo x="17244" y="2825"/>
                <wp:lineTo x="4608" y="2825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3445" cy="9328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923194D" w14:textId="77777777" w:rsidR="006A1398" w:rsidRDefault="006A1398" w:rsidP="006A1398">
      <w:pPr>
        <w:jc w:val="center"/>
        <w:rPr>
          <w:noProof/>
        </w:rPr>
      </w:pPr>
    </w:p>
    <w:p w14:paraId="528E90B7" w14:textId="77777777" w:rsidR="006A1398" w:rsidRDefault="006A1398" w:rsidP="006A1398">
      <w:pPr>
        <w:jc w:val="center"/>
        <w:rPr>
          <w:noProof/>
        </w:rPr>
      </w:pPr>
    </w:p>
    <w:p w14:paraId="42528C21" w14:textId="77777777" w:rsidR="006A1398" w:rsidRDefault="006A1398" w:rsidP="006A1398">
      <w:pPr>
        <w:jc w:val="center"/>
        <w:rPr>
          <w:noProof/>
        </w:rPr>
      </w:pPr>
    </w:p>
    <w:p w14:paraId="73D6AB0C" w14:textId="77777777" w:rsidR="006A1398" w:rsidRDefault="006A1398" w:rsidP="006A1398">
      <w:pPr>
        <w:jc w:val="center"/>
        <w:rPr>
          <w:noProof/>
        </w:rPr>
      </w:pPr>
    </w:p>
    <w:p w14:paraId="0D6CDC21" w14:textId="77777777" w:rsidR="006A1398" w:rsidRDefault="006A1398" w:rsidP="006A1398">
      <w:pPr>
        <w:jc w:val="center"/>
        <w:rPr>
          <w:noProof/>
        </w:rPr>
      </w:pPr>
    </w:p>
    <w:p w14:paraId="24459FB4" w14:textId="77777777" w:rsidR="006A1398" w:rsidRDefault="006A1398" w:rsidP="006A1398">
      <w:pPr>
        <w:jc w:val="center"/>
        <w:rPr>
          <w:noProof/>
        </w:rPr>
      </w:pPr>
    </w:p>
    <w:p w14:paraId="1E0C7B55" w14:textId="77777777" w:rsidR="006A1398" w:rsidRDefault="006A1398" w:rsidP="006A1398">
      <w:pPr>
        <w:jc w:val="center"/>
        <w:rPr>
          <w:noProof/>
        </w:rPr>
      </w:pPr>
    </w:p>
    <w:p w14:paraId="5FE43588" w14:textId="77777777" w:rsidR="006A1398" w:rsidRDefault="006A1398" w:rsidP="006A1398">
      <w:pPr>
        <w:jc w:val="center"/>
        <w:rPr>
          <w:noProof/>
        </w:rPr>
      </w:pPr>
    </w:p>
    <w:p w14:paraId="50E69173" w14:textId="77777777" w:rsidR="006A1398" w:rsidRDefault="006A1398" w:rsidP="006A1398">
      <w:pPr>
        <w:jc w:val="center"/>
        <w:rPr>
          <w:b/>
        </w:rPr>
      </w:pPr>
      <w:r>
        <w:rPr>
          <w:noProof/>
        </w:rPr>
        <w:drawing>
          <wp:inline distT="0" distB="0" distL="0" distR="0" wp14:anchorId="158CEC5C" wp14:editId="5A5443B0">
            <wp:extent cx="2336945" cy="1364776"/>
            <wp:effectExtent l="0" t="0" r="635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00m jpg NDC in concert w NDC%0D%0A Logo_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147" cy="142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6C9F6" w14:textId="77777777" w:rsidR="006A1398" w:rsidRDefault="006A1398" w:rsidP="006A1398">
      <w:pPr>
        <w:jc w:val="center"/>
        <w:rPr>
          <w:b/>
        </w:rPr>
      </w:pPr>
    </w:p>
    <w:p w14:paraId="5A5EAC65" w14:textId="77777777" w:rsidR="006A1398" w:rsidRPr="001D7653" w:rsidRDefault="006A1398" w:rsidP="006A1398">
      <w:pPr>
        <w:rPr>
          <w:rFonts w:ascii="Arial" w:hAnsi="Arial" w:cs="Arial"/>
        </w:rPr>
      </w:pPr>
      <w:r w:rsidRPr="001D7653">
        <w:rPr>
          <w:rFonts w:ascii="Arial" w:hAnsi="Arial" w:cs="Arial"/>
        </w:rPr>
        <w:t>Thomas Beveridge, Artistic Director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president@newdominion.org</w:t>
      </w:r>
    </w:p>
    <w:p w14:paraId="7D088A36" w14:textId="77777777" w:rsidR="006A1398" w:rsidRPr="004B5DE6" w:rsidRDefault="006A1398" w:rsidP="006A1398">
      <w:pPr>
        <w:rPr>
          <w:rStyle w:val="Hyperlink"/>
          <w:rFonts w:ascii="Arial" w:hAnsi="Arial" w:cs="Arial"/>
          <w:color w:val="auto"/>
          <w:u w:val="none"/>
        </w:rPr>
      </w:pPr>
      <w:r w:rsidRPr="004B5DE6">
        <w:rPr>
          <w:rFonts w:ascii="Arial" w:hAnsi="Arial" w:cs="Arial"/>
        </w:rPr>
        <w:t>P.O. Box 6691, McLean, VA 22106-6691</w:t>
      </w:r>
      <w:r w:rsidRPr="004B5DE6">
        <w:rPr>
          <w:rFonts w:ascii="Arial" w:hAnsi="Arial" w:cs="Arial"/>
        </w:rPr>
        <w:tab/>
      </w:r>
      <w:r w:rsidRPr="004B5DE6">
        <w:rPr>
          <w:rFonts w:ascii="Arial" w:hAnsi="Arial" w:cs="Arial"/>
        </w:rPr>
        <w:tab/>
      </w:r>
      <w:r w:rsidRPr="004B5DE6">
        <w:rPr>
          <w:rFonts w:ascii="Arial" w:hAnsi="Arial" w:cs="Arial"/>
        </w:rPr>
        <w:tab/>
      </w:r>
      <w:r w:rsidRPr="004B5DE6">
        <w:rPr>
          <w:rFonts w:ascii="Arial" w:hAnsi="Arial" w:cs="Arial"/>
        </w:rPr>
        <w:tab/>
      </w:r>
      <w:r w:rsidRPr="004B5DE6">
        <w:rPr>
          <w:rFonts w:ascii="Arial" w:hAnsi="Arial" w:cs="Arial"/>
        </w:rPr>
        <w:tab/>
      </w:r>
      <w:r w:rsidRPr="004B5DE6">
        <w:rPr>
          <w:rStyle w:val="Hyperlink"/>
          <w:rFonts w:ascii="Arial" w:hAnsi="Arial" w:cs="Arial"/>
          <w:color w:val="auto"/>
          <w:u w:val="none"/>
        </w:rPr>
        <w:t>www.newdominion.org</w:t>
      </w:r>
    </w:p>
    <w:p w14:paraId="4BAB2C8F" w14:textId="77777777" w:rsidR="006A1398" w:rsidRPr="004B5DE6" w:rsidRDefault="006A1398" w:rsidP="006A1398">
      <w:pPr>
        <w:rPr>
          <w:rFonts w:ascii="Arial" w:hAnsi="Arial" w:cs="Arial"/>
        </w:rPr>
      </w:pPr>
      <w:r w:rsidRPr="004B5DE6">
        <w:rPr>
          <w:rStyle w:val="Hyperlink"/>
          <w:rFonts w:ascii="Arial" w:hAnsi="Arial" w:cs="Arial"/>
          <w:color w:val="auto"/>
          <w:u w:val="none"/>
        </w:rPr>
        <w:t>202-244-7191</w:t>
      </w:r>
    </w:p>
    <w:p w14:paraId="00D93601" w14:textId="77777777" w:rsidR="004523A7" w:rsidRDefault="004523A7"/>
    <w:p w14:paraId="27F985DA" w14:textId="77777777" w:rsidR="006A1398" w:rsidRDefault="006A1398"/>
    <w:p w14:paraId="1005C4BE" w14:textId="7279D063" w:rsidR="006A1398" w:rsidRPr="00A638E0" w:rsidRDefault="006A1398" w:rsidP="006A1398">
      <w:pPr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</w:rPr>
        <w:t xml:space="preserve">NEW DOMINION CHORALE TO PRESENT </w:t>
      </w:r>
      <w:r w:rsidR="00A638E0">
        <w:rPr>
          <w:rFonts w:ascii="Arial" w:hAnsi="Arial" w:cs="Arial"/>
          <w:b/>
        </w:rPr>
        <w:t xml:space="preserve">MENDELSSOHN’S </w:t>
      </w:r>
      <w:r w:rsidR="00A638E0">
        <w:rPr>
          <w:rFonts w:ascii="Arial" w:hAnsi="Arial" w:cs="Arial"/>
          <w:b/>
          <w:i/>
          <w:iCs/>
        </w:rPr>
        <w:t>ELIJAH</w:t>
      </w:r>
    </w:p>
    <w:p w14:paraId="06734762" w14:textId="77777777" w:rsidR="00BC32D0" w:rsidRDefault="00BC32D0" w:rsidP="006A1398">
      <w:pPr>
        <w:jc w:val="center"/>
        <w:rPr>
          <w:rFonts w:ascii="Arial" w:hAnsi="Arial" w:cs="Arial"/>
          <w:b/>
        </w:rPr>
      </w:pPr>
    </w:p>
    <w:p w14:paraId="48595CDD" w14:textId="1A6B5525" w:rsidR="006A1398" w:rsidRDefault="008D5AC1" w:rsidP="006A13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New Dominion Chorale </w:t>
      </w:r>
      <w:r w:rsidR="00A638E0">
        <w:rPr>
          <w:rFonts w:ascii="Arial" w:hAnsi="Arial" w:cs="Arial"/>
        </w:rPr>
        <w:t>will conclude its 31</w:t>
      </w:r>
      <w:r w:rsidR="00A638E0" w:rsidRPr="00A638E0">
        <w:rPr>
          <w:rFonts w:ascii="Arial" w:hAnsi="Arial" w:cs="Arial"/>
          <w:vertAlign w:val="superscript"/>
        </w:rPr>
        <w:t>st</w:t>
      </w:r>
      <w:r w:rsidR="00A638E0">
        <w:rPr>
          <w:rFonts w:ascii="Arial" w:hAnsi="Arial" w:cs="Arial"/>
        </w:rPr>
        <w:t xml:space="preserve"> season with a performance of Felix Mendelssohn’s dramatic oratorio </w:t>
      </w:r>
      <w:r w:rsidR="00A638E0">
        <w:rPr>
          <w:rFonts w:ascii="Arial" w:hAnsi="Arial" w:cs="Arial"/>
          <w:i/>
          <w:iCs/>
        </w:rPr>
        <w:t xml:space="preserve">ELIJAH.  </w:t>
      </w:r>
      <w:r w:rsidR="00A638E0">
        <w:rPr>
          <w:rFonts w:ascii="Arial" w:hAnsi="Arial" w:cs="Arial"/>
        </w:rPr>
        <w:t xml:space="preserve">The concert will take place on Sunday, May 1, 2022, at 4:00 p.m. at the Rachel M. Schlesinger Concert Hall and Arts Center on the campus of Northern Virginia Community College, 4915 East Campus Drive, Alexandria, Virginia.  </w:t>
      </w:r>
    </w:p>
    <w:p w14:paraId="274C7672" w14:textId="77777777" w:rsidR="00363F5B" w:rsidRDefault="00363F5B" w:rsidP="006A1398">
      <w:pPr>
        <w:rPr>
          <w:rFonts w:ascii="Arial" w:hAnsi="Arial" w:cs="Arial"/>
        </w:rPr>
      </w:pPr>
    </w:p>
    <w:p w14:paraId="3A8CC92A" w14:textId="2A010C8B" w:rsidR="00BC32D0" w:rsidRDefault="00363F5B" w:rsidP="006A13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BC32D0">
        <w:rPr>
          <w:rFonts w:ascii="Arial" w:hAnsi="Arial" w:cs="Arial"/>
        </w:rPr>
        <w:t xml:space="preserve">performance, </w:t>
      </w:r>
      <w:r w:rsidR="00A638E0">
        <w:rPr>
          <w:rFonts w:ascii="Arial" w:hAnsi="Arial" w:cs="Arial"/>
        </w:rPr>
        <w:t>conducted by the Chorale’s Artistic Director, Thomas Beveridge, will feature a full symphony orchestra.  Baritone Timothy LeFebvre will portray the prophet Elijah, a role for which he is well known throughout the United States.  Other soloists will be soprano</w:t>
      </w:r>
      <w:r w:rsidR="00485331">
        <w:rPr>
          <w:rFonts w:ascii="Arial" w:hAnsi="Arial" w:cs="Arial"/>
        </w:rPr>
        <w:t xml:space="preserve"> Mandy Brown, mezzo soprano Heather Johnson, and tenor Benjamin </w:t>
      </w:r>
      <w:proofErr w:type="spellStart"/>
      <w:r w:rsidR="00485331">
        <w:rPr>
          <w:rFonts w:ascii="Arial" w:hAnsi="Arial" w:cs="Arial"/>
        </w:rPr>
        <w:t>Warschawski</w:t>
      </w:r>
      <w:proofErr w:type="spellEnd"/>
      <w:r w:rsidR="00485331">
        <w:rPr>
          <w:rFonts w:ascii="Arial" w:hAnsi="Arial" w:cs="Arial"/>
        </w:rPr>
        <w:t>.  Also featured will be an octet of solo singers from the choir of Saint Catherine of Siena Catholic Church, Jerry Kavinski,</w:t>
      </w:r>
      <w:r w:rsidR="000B7F7E">
        <w:rPr>
          <w:rFonts w:ascii="Arial" w:hAnsi="Arial" w:cs="Arial"/>
        </w:rPr>
        <w:t xml:space="preserve"> </w:t>
      </w:r>
      <w:r w:rsidR="00573A59">
        <w:rPr>
          <w:rFonts w:ascii="Arial" w:hAnsi="Arial" w:cs="Arial"/>
        </w:rPr>
        <w:t>D</w:t>
      </w:r>
      <w:r w:rsidR="000B7F7E">
        <w:rPr>
          <w:rFonts w:ascii="Arial" w:hAnsi="Arial" w:cs="Arial"/>
        </w:rPr>
        <w:t>irector.</w:t>
      </w:r>
    </w:p>
    <w:p w14:paraId="263B8C3C" w14:textId="77777777" w:rsidR="00BC32D0" w:rsidRDefault="00BC32D0" w:rsidP="006A1398">
      <w:pPr>
        <w:rPr>
          <w:rFonts w:ascii="Arial" w:hAnsi="Arial" w:cs="Arial"/>
        </w:rPr>
      </w:pPr>
    </w:p>
    <w:p w14:paraId="2DB04A18" w14:textId="5F174C9D" w:rsidR="00421445" w:rsidRDefault="00421445" w:rsidP="006A1398">
      <w:pPr>
        <w:rPr>
          <w:rFonts w:ascii="Arial" w:hAnsi="Arial" w:cs="Arial"/>
        </w:rPr>
      </w:pPr>
    </w:p>
    <w:p w14:paraId="2065BCDD" w14:textId="54D28C09" w:rsidR="003536E0" w:rsidRDefault="003536E0" w:rsidP="003536E0">
      <w:pPr>
        <w:rPr>
          <w:rFonts w:ascii="Arial" w:hAnsi="Arial" w:cs="Arial"/>
        </w:rPr>
      </w:pPr>
      <w:r w:rsidRPr="00656E4E">
        <w:rPr>
          <w:rFonts w:ascii="Arial" w:hAnsi="Arial" w:cs="Arial"/>
        </w:rPr>
        <w:t>New Dominion Chorale</w:t>
      </w:r>
      <w:r w:rsidR="00587A38">
        <w:rPr>
          <w:rFonts w:ascii="Arial" w:hAnsi="Arial" w:cs="Arial"/>
        </w:rPr>
        <w:t xml:space="preserve"> </w:t>
      </w:r>
      <w:r w:rsidRPr="00656E4E">
        <w:rPr>
          <w:rFonts w:ascii="Arial" w:hAnsi="Arial" w:cs="Arial"/>
        </w:rPr>
        <w:t xml:space="preserve">has distinguished itself amid the crowded choral music scene in the Washington area. It operates as a “singers’ cooperative” without paid management and is one of the area’s largest choral societies, with 185 members. Although there are no auditions to join the </w:t>
      </w:r>
      <w:r w:rsidR="00BA4AC4">
        <w:rPr>
          <w:rFonts w:ascii="Arial" w:hAnsi="Arial" w:cs="Arial"/>
        </w:rPr>
        <w:t>C</w:t>
      </w:r>
      <w:r w:rsidRPr="00656E4E">
        <w:rPr>
          <w:rFonts w:ascii="Arial" w:hAnsi="Arial" w:cs="Arial"/>
        </w:rPr>
        <w:t xml:space="preserve">horale, it has been praised in </w:t>
      </w:r>
      <w:r w:rsidR="00E52295">
        <w:rPr>
          <w:rFonts w:ascii="Arial" w:hAnsi="Arial" w:cs="Arial"/>
        </w:rPr>
        <w:t>T</w:t>
      </w:r>
      <w:r w:rsidRPr="00656E4E">
        <w:rPr>
          <w:rFonts w:ascii="Arial" w:hAnsi="Arial" w:cs="Arial"/>
        </w:rPr>
        <w:t xml:space="preserve">he Washington Post as “opulent, precise and powerful.” New Dominion Chorale has performed much of the standard repertoire for chorus and orchestra and has also ventured into lesser-known repertoire by Franz Liszt, Robert Schumann and Thomas Beveridge, including his massive “Symphony of Peace.” </w:t>
      </w:r>
      <w:r w:rsidR="005F1B43">
        <w:rPr>
          <w:rFonts w:ascii="Arial" w:hAnsi="Arial" w:cs="Arial"/>
        </w:rPr>
        <w:t xml:space="preserve"> </w:t>
      </w:r>
      <w:r w:rsidRPr="00656E4E">
        <w:rPr>
          <w:rFonts w:ascii="Arial" w:hAnsi="Arial" w:cs="Arial"/>
        </w:rPr>
        <w:t xml:space="preserve">In addition to its regular performances at </w:t>
      </w:r>
      <w:r w:rsidR="005F1B43">
        <w:rPr>
          <w:rFonts w:ascii="Arial" w:hAnsi="Arial" w:cs="Arial"/>
        </w:rPr>
        <w:t xml:space="preserve">Saint Luke Catholic Church and the </w:t>
      </w:r>
      <w:r w:rsidR="00BA4AC4">
        <w:rPr>
          <w:rFonts w:ascii="Arial" w:hAnsi="Arial" w:cs="Arial"/>
        </w:rPr>
        <w:t xml:space="preserve">Rachel M. </w:t>
      </w:r>
      <w:r w:rsidRPr="00656E4E">
        <w:rPr>
          <w:rFonts w:ascii="Arial" w:hAnsi="Arial" w:cs="Arial"/>
        </w:rPr>
        <w:t>Schlesinger Concert Hall</w:t>
      </w:r>
      <w:r w:rsidR="00BA4AC4">
        <w:rPr>
          <w:rFonts w:ascii="Arial" w:hAnsi="Arial" w:cs="Arial"/>
        </w:rPr>
        <w:t xml:space="preserve"> and Arts Center</w:t>
      </w:r>
      <w:r w:rsidRPr="00656E4E">
        <w:rPr>
          <w:rFonts w:ascii="Arial" w:hAnsi="Arial" w:cs="Arial"/>
        </w:rPr>
        <w:t>, the Chorale has also appeared at Washington National Cathedral, The Washington Hebrew Congregation and the Concert Hall of the John F. Kennedy Center for the Performing Arts.</w:t>
      </w:r>
    </w:p>
    <w:p w14:paraId="2C532271" w14:textId="0C5D157B" w:rsidR="000B7F7E" w:rsidRDefault="000B7F7E" w:rsidP="003536E0">
      <w:pPr>
        <w:rPr>
          <w:rFonts w:ascii="Arial" w:hAnsi="Arial" w:cs="Arial"/>
        </w:rPr>
      </w:pPr>
    </w:p>
    <w:p w14:paraId="6A0DCDA6" w14:textId="65A63189" w:rsidR="000B7F7E" w:rsidRPr="00656E4E" w:rsidRDefault="000B7F7E" w:rsidP="003536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Tickets for the performance </w:t>
      </w:r>
      <w:r w:rsidR="00983C7B">
        <w:rPr>
          <w:rFonts w:ascii="Arial" w:hAnsi="Arial" w:cs="Arial"/>
        </w:rPr>
        <w:t xml:space="preserve">may be purchased in advance by going to </w:t>
      </w:r>
      <w:hyperlink r:id="rId9" w:history="1">
        <w:r w:rsidR="00983C7B" w:rsidRPr="005629F5">
          <w:rPr>
            <w:rStyle w:val="Hyperlink"/>
            <w:rFonts w:ascii="Arial" w:hAnsi="Arial" w:cs="Arial"/>
          </w:rPr>
          <w:t>www.newdominion.org</w:t>
        </w:r>
      </w:hyperlink>
      <w:r w:rsidR="00983C7B">
        <w:rPr>
          <w:rFonts w:ascii="Arial" w:hAnsi="Arial" w:cs="Arial"/>
        </w:rPr>
        <w:t xml:space="preserve"> and clicking on the Purchase Tickets Here button.  Tickets </w:t>
      </w:r>
      <w:r>
        <w:rPr>
          <w:rFonts w:ascii="Arial" w:hAnsi="Arial" w:cs="Arial"/>
        </w:rPr>
        <w:t xml:space="preserve">will </w:t>
      </w:r>
      <w:r w:rsidR="00983C7B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 xml:space="preserve">be available at the door at the time of the performance for $25 general admission, open seating.  Masks and proof of vaccination will be required.  </w:t>
      </w:r>
    </w:p>
    <w:p w14:paraId="7A0B30B7" w14:textId="77777777" w:rsidR="003536E0" w:rsidRDefault="003536E0" w:rsidP="003536E0">
      <w:pPr>
        <w:rPr>
          <w:rFonts w:ascii="Arial" w:hAnsi="Arial" w:cs="Arial"/>
        </w:rPr>
      </w:pPr>
    </w:p>
    <w:p w14:paraId="1A58D2CB" w14:textId="4E244F5E" w:rsidR="003536E0" w:rsidRPr="0022013E" w:rsidRDefault="005F1B43" w:rsidP="003536E0">
      <w:pPr>
        <w:rPr>
          <w:rFonts w:ascii="Arial" w:hAnsi="Arial" w:cs="Arial"/>
        </w:rPr>
      </w:pPr>
      <w:r>
        <w:rPr>
          <w:rFonts w:ascii="Arial" w:hAnsi="Arial" w:cs="Arial"/>
        </w:rPr>
        <w:t>There is free parking at this event.</w:t>
      </w:r>
      <w:r w:rsidR="00AD6BC9">
        <w:rPr>
          <w:rFonts w:ascii="Arial" w:hAnsi="Arial" w:cs="Arial"/>
        </w:rPr>
        <w:t xml:space="preserve">  For more information, please go to </w:t>
      </w:r>
      <w:hyperlink r:id="rId10" w:history="1">
        <w:r w:rsidR="002F0378" w:rsidRPr="00ED0A0B">
          <w:rPr>
            <w:rStyle w:val="Hyperlink"/>
            <w:rFonts w:ascii="Arial" w:hAnsi="Arial" w:cs="Arial"/>
          </w:rPr>
          <w:t>www.newdominion.org</w:t>
        </w:r>
      </w:hyperlink>
      <w:r w:rsidR="002F0378">
        <w:rPr>
          <w:rFonts w:ascii="Arial" w:hAnsi="Arial" w:cs="Arial"/>
        </w:rPr>
        <w:t xml:space="preserve"> or </w:t>
      </w:r>
      <w:hyperlink r:id="rId11" w:history="1">
        <w:r w:rsidR="002F0378" w:rsidRPr="00ED0A0B">
          <w:rPr>
            <w:rStyle w:val="Hyperlink"/>
            <w:rFonts w:ascii="Arial" w:hAnsi="Arial" w:cs="Arial"/>
          </w:rPr>
          <w:t>president@newdominion.org</w:t>
        </w:r>
      </w:hyperlink>
      <w:r w:rsidR="000B7F7E">
        <w:rPr>
          <w:rStyle w:val="Hyperlink"/>
          <w:rFonts w:ascii="Arial" w:hAnsi="Arial" w:cs="Arial"/>
        </w:rPr>
        <w:t>,</w:t>
      </w:r>
      <w:r w:rsidR="002F0378">
        <w:rPr>
          <w:rFonts w:ascii="Arial" w:hAnsi="Arial" w:cs="Arial"/>
        </w:rPr>
        <w:t xml:space="preserve"> or call 202-244-7191.</w:t>
      </w:r>
    </w:p>
    <w:p w14:paraId="5C9B8864" w14:textId="77777777" w:rsidR="003536E0" w:rsidRPr="0022013E" w:rsidRDefault="003536E0" w:rsidP="003536E0">
      <w:pPr>
        <w:jc w:val="center"/>
        <w:rPr>
          <w:rFonts w:ascii="Arial" w:hAnsi="Arial" w:cs="Arial"/>
        </w:rPr>
      </w:pPr>
    </w:p>
    <w:p w14:paraId="55CC4B94" w14:textId="77777777" w:rsidR="003536E0" w:rsidRPr="0022013E" w:rsidRDefault="003536E0" w:rsidP="003536E0">
      <w:pPr>
        <w:jc w:val="center"/>
        <w:rPr>
          <w:rFonts w:ascii="Arial" w:hAnsi="Arial" w:cs="Arial"/>
        </w:rPr>
      </w:pPr>
      <w:r w:rsidRPr="0022013E">
        <w:rPr>
          <w:rFonts w:ascii="Arial" w:hAnsi="Arial" w:cs="Arial"/>
        </w:rPr>
        <w:t>###</w:t>
      </w:r>
    </w:p>
    <w:p w14:paraId="197C5225" w14:textId="77777777" w:rsidR="003536E0" w:rsidRPr="0022013E" w:rsidRDefault="003536E0" w:rsidP="003536E0">
      <w:pPr>
        <w:jc w:val="center"/>
        <w:rPr>
          <w:rFonts w:ascii="Arial" w:hAnsi="Arial" w:cs="Arial"/>
        </w:rPr>
      </w:pPr>
    </w:p>
    <w:p w14:paraId="51682610" w14:textId="4E81F71B" w:rsidR="003536E0" w:rsidRPr="0022013E" w:rsidRDefault="003536E0" w:rsidP="003536E0">
      <w:pPr>
        <w:rPr>
          <w:rStyle w:val="None"/>
          <w:rFonts w:ascii="Arial" w:hAnsi="Arial" w:cs="Arial"/>
          <w:i/>
          <w:iCs/>
        </w:rPr>
      </w:pPr>
      <w:r w:rsidRPr="0022013E">
        <w:rPr>
          <w:rStyle w:val="None"/>
          <w:rFonts w:ascii="Arial" w:hAnsi="Arial" w:cs="Arial"/>
          <w:i/>
          <w:iCs/>
        </w:rPr>
        <w:t xml:space="preserve">New Dominion Chorale is a 501(c)(3) organization supported in part by grants from </w:t>
      </w:r>
      <w:r w:rsidRPr="0022013E">
        <w:rPr>
          <w:rStyle w:val="None"/>
          <w:rFonts w:ascii="Arial" w:hAnsi="Arial" w:cs="Arial"/>
          <w:b/>
          <w:i/>
          <w:iCs/>
        </w:rPr>
        <w:t>ARTS</w:t>
      </w:r>
      <w:r w:rsidRPr="0022013E">
        <w:rPr>
          <w:rStyle w:val="None"/>
          <w:rFonts w:ascii="Arial" w:hAnsi="Arial" w:cs="Arial"/>
          <w:i/>
          <w:iCs/>
        </w:rPr>
        <w:t>FAIRFAX</w:t>
      </w:r>
      <w:r>
        <w:rPr>
          <w:rStyle w:val="None"/>
          <w:rFonts w:ascii="Arial" w:hAnsi="Arial" w:cs="Arial"/>
          <w:i/>
          <w:iCs/>
        </w:rPr>
        <w:t>,</w:t>
      </w:r>
      <w:r w:rsidRPr="00435BB8">
        <w:rPr>
          <w:rStyle w:val="None"/>
          <w:rFonts w:ascii="Arial" w:hAnsi="Arial" w:cs="Arial"/>
          <w:i/>
          <w:iCs/>
        </w:rPr>
        <w:t xml:space="preserve"> </w:t>
      </w:r>
      <w:r w:rsidRPr="0022013E">
        <w:rPr>
          <w:rStyle w:val="None"/>
          <w:rFonts w:ascii="Arial" w:hAnsi="Arial" w:cs="Arial"/>
          <w:i/>
          <w:iCs/>
        </w:rPr>
        <w:t>the Virginia Commission for the Arts</w:t>
      </w:r>
      <w:r w:rsidR="00573A59">
        <w:rPr>
          <w:rStyle w:val="None"/>
          <w:rFonts w:ascii="Arial" w:hAnsi="Arial" w:cs="Arial"/>
          <w:i/>
          <w:iCs/>
        </w:rPr>
        <w:t>,</w:t>
      </w:r>
      <w:r w:rsidRPr="0022013E">
        <w:rPr>
          <w:rStyle w:val="None"/>
          <w:rFonts w:ascii="Arial" w:hAnsi="Arial" w:cs="Arial"/>
          <w:i/>
          <w:iCs/>
        </w:rPr>
        <w:t xml:space="preserve"> the National Endowment for the Arts</w:t>
      </w:r>
      <w:r w:rsidR="00573A59">
        <w:rPr>
          <w:rStyle w:val="None"/>
          <w:rFonts w:ascii="Arial" w:hAnsi="Arial" w:cs="Arial"/>
          <w:i/>
          <w:iCs/>
        </w:rPr>
        <w:t>, and the Dallas Morse Coors Foundation for the Performing Arts.</w:t>
      </w:r>
    </w:p>
    <w:p w14:paraId="23891EBD" w14:textId="77777777" w:rsidR="003536E0" w:rsidRPr="0022013E" w:rsidRDefault="003536E0" w:rsidP="003536E0">
      <w:pPr>
        <w:rPr>
          <w:rStyle w:val="None"/>
          <w:rFonts w:ascii="Arial" w:hAnsi="Arial" w:cs="Arial"/>
          <w:i/>
          <w:iCs/>
        </w:rPr>
      </w:pPr>
    </w:p>
    <w:p w14:paraId="5E6CF3DA" w14:textId="77777777" w:rsidR="003536E0" w:rsidRPr="0022013E" w:rsidRDefault="003536E0" w:rsidP="003536E0">
      <w:pPr>
        <w:rPr>
          <w:rStyle w:val="None"/>
          <w:rFonts w:ascii="Arial" w:hAnsi="Arial" w:cs="Arial"/>
          <w:i/>
          <w:iCs/>
        </w:rPr>
      </w:pPr>
      <w:r w:rsidRPr="0022013E">
        <w:rPr>
          <w:rStyle w:val="None"/>
          <w:rFonts w:ascii="Arial" w:eastAsia="Times" w:hAnsi="Arial" w:cs="Arial"/>
          <w:i/>
          <w:iCs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1" wp14:anchorId="6DB58E9A" wp14:editId="692C97B7">
            <wp:simplePos x="0" y="0"/>
            <wp:positionH relativeFrom="page">
              <wp:posOffset>5807417</wp:posOffset>
            </wp:positionH>
            <wp:positionV relativeFrom="line">
              <wp:posOffset>95753</wp:posOffset>
            </wp:positionV>
            <wp:extent cx="782476" cy="654961"/>
            <wp:effectExtent l="0" t="0" r="0" b="0"/>
            <wp:wrapNone/>
            <wp:docPr id="1073741826" name="officeArt object" descr="nea_c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nea_color.jpg" descr="nea_color.jp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2476" cy="6549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4D3DF12" w14:textId="77777777" w:rsidR="003536E0" w:rsidRPr="0022013E" w:rsidRDefault="003536E0" w:rsidP="003536E0">
      <w:pPr>
        <w:rPr>
          <w:rStyle w:val="None"/>
          <w:rFonts w:ascii="Arial" w:hAnsi="Arial" w:cs="Arial"/>
          <w:i/>
          <w:iCs/>
        </w:rPr>
      </w:pPr>
      <w:r w:rsidRPr="0022013E">
        <w:rPr>
          <w:rStyle w:val="None"/>
          <w:rFonts w:ascii="Arial" w:eastAsia="Times" w:hAnsi="Arial" w:cs="Arial"/>
          <w:i/>
          <w:iCs/>
          <w:noProof/>
          <w:sz w:val="24"/>
          <w:szCs w:val="24"/>
        </w:rPr>
        <w:drawing>
          <wp:anchor distT="0" distB="0" distL="0" distR="0" simplePos="0" relativeHeight="251662336" behindDoc="0" locked="0" layoutInCell="1" allowOverlap="1" wp14:anchorId="6EC5255D" wp14:editId="1C37517B">
            <wp:simplePos x="0" y="0"/>
            <wp:positionH relativeFrom="page">
              <wp:posOffset>3197860</wp:posOffset>
            </wp:positionH>
            <wp:positionV relativeFrom="line">
              <wp:posOffset>105410</wp:posOffset>
            </wp:positionV>
            <wp:extent cx="1537335" cy="429895"/>
            <wp:effectExtent l="0" t="0" r="0" b="0"/>
            <wp:wrapThrough wrapText="bothSides" distL="0" distR="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VCA_LOGO_STACK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VCA_LOGO_STACKED.jpg" descr="VCA_LOGO_STACKED.jp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4298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F216618" w14:textId="77777777" w:rsidR="003536E0" w:rsidRPr="0022013E" w:rsidRDefault="003536E0" w:rsidP="003536E0">
      <w:pPr>
        <w:rPr>
          <w:rFonts w:ascii="Arial" w:hAnsi="Arial" w:cs="Arial"/>
        </w:rPr>
      </w:pPr>
      <w:r w:rsidRPr="0022013E">
        <w:rPr>
          <w:rFonts w:ascii="Arial" w:hAnsi="Arial" w:cs="Arial"/>
          <w:noProof/>
        </w:rPr>
        <w:drawing>
          <wp:inline distT="0" distB="0" distL="0" distR="0" wp14:anchorId="113D965B" wp14:editId="02BDDD28">
            <wp:extent cx="1224359" cy="35422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sFairfax-Logo--Color_HiRes_2018-small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82" cy="36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013E">
        <w:rPr>
          <w:rFonts w:ascii="Arial" w:hAnsi="Arial" w:cs="Arial"/>
        </w:rPr>
        <w:tab/>
      </w:r>
      <w:r w:rsidRPr="0022013E">
        <w:rPr>
          <w:rFonts w:ascii="Arial" w:hAnsi="Arial" w:cs="Arial"/>
        </w:rPr>
        <w:tab/>
      </w:r>
      <w:r w:rsidRPr="0022013E">
        <w:rPr>
          <w:rFonts w:ascii="Arial" w:hAnsi="Arial" w:cs="Arial"/>
        </w:rPr>
        <w:tab/>
      </w:r>
    </w:p>
    <w:p w14:paraId="5F56752B" w14:textId="77777777" w:rsidR="003536E0" w:rsidRPr="0022013E" w:rsidRDefault="003536E0" w:rsidP="003536E0">
      <w:pPr>
        <w:rPr>
          <w:rFonts w:ascii="Arial" w:hAnsi="Arial" w:cs="Arial"/>
          <w:sz w:val="24"/>
          <w:szCs w:val="24"/>
        </w:rPr>
      </w:pPr>
    </w:p>
    <w:p w14:paraId="12D9D348" w14:textId="77777777" w:rsidR="003536E0" w:rsidRPr="006A1398" w:rsidRDefault="003536E0" w:rsidP="006A1398">
      <w:pPr>
        <w:rPr>
          <w:rFonts w:ascii="Arial" w:hAnsi="Arial" w:cs="Arial"/>
        </w:rPr>
      </w:pPr>
    </w:p>
    <w:sectPr w:rsidR="003536E0" w:rsidRPr="006A1398" w:rsidSect="003536E0">
      <w:headerReference w:type="defaul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79564" w14:textId="77777777" w:rsidR="00245614" w:rsidRDefault="00245614" w:rsidP="003536E0">
      <w:r>
        <w:separator/>
      </w:r>
    </w:p>
  </w:endnote>
  <w:endnote w:type="continuationSeparator" w:id="0">
    <w:p w14:paraId="47CA9EF0" w14:textId="77777777" w:rsidR="00245614" w:rsidRDefault="00245614" w:rsidP="00353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BEDC0" w14:textId="77777777" w:rsidR="00245614" w:rsidRDefault="00245614" w:rsidP="003536E0">
      <w:r>
        <w:separator/>
      </w:r>
    </w:p>
  </w:footnote>
  <w:footnote w:type="continuationSeparator" w:id="0">
    <w:p w14:paraId="737BA8BC" w14:textId="77777777" w:rsidR="00245614" w:rsidRDefault="00245614" w:rsidP="00353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B7D1B" w14:textId="7D2E835A" w:rsidR="003536E0" w:rsidRPr="003536E0" w:rsidRDefault="003536E0">
    <w:pPr>
      <w:pStyle w:val="Header"/>
      <w:rPr>
        <w:rFonts w:ascii="Arial" w:hAnsi="Arial" w:cs="Arial"/>
      </w:rPr>
    </w:pPr>
    <w:r w:rsidRPr="003536E0">
      <w:rPr>
        <w:rFonts w:ascii="Arial" w:hAnsi="Arial" w:cs="Arial"/>
      </w:rPr>
      <w:t xml:space="preserve">New Dominion Chorale </w:t>
    </w:r>
    <w:r w:rsidR="00B6263A">
      <w:rPr>
        <w:rFonts w:ascii="Arial" w:hAnsi="Arial" w:cs="Arial"/>
      </w:rPr>
      <w:t xml:space="preserve">to Present </w:t>
    </w:r>
    <w:r w:rsidR="000B7F7E">
      <w:rPr>
        <w:rFonts w:ascii="Arial" w:hAnsi="Arial" w:cs="Arial"/>
      </w:rPr>
      <w:t>Mendelssohn’s ELIJAH</w:t>
    </w:r>
    <w:r w:rsidRPr="003536E0">
      <w:rPr>
        <w:rFonts w:ascii="Arial" w:hAnsi="Arial" w:cs="Arial"/>
      </w:rPr>
      <w:tab/>
      <w:t>2</w:t>
    </w:r>
  </w:p>
  <w:p w14:paraId="1EFB54CB" w14:textId="77777777" w:rsidR="003536E0" w:rsidRDefault="003536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67207"/>
    <w:multiLevelType w:val="hybridMultilevel"/>
    <w:tmpl w:val="F6F6E44A"/>
    <w:lvl w:ilvl="0" w:tplc="6FEC2AAA">
      <w:start w:val="1"/>
      <w:numFmt w:val="decimal"/>
      <w:pStyle w:val="hanging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398"/>
    <w:rsid w:val="000050A4"/>
    <w:rsid w:val="000B7F7E"/>
    <w:rsid w:val="000F079C"/>
    <w:rsid w:val="001578E5"/>
    <w:rsid w:val="00181605"/>
    <w:rsid w:val="00196EF0"/>
    <w:rsid w:val="001A4476"/>
    <w:rsid w:val="002107A3"/>
    <w:rsid w:val="00245614"/>
    <w:rsid w:val="002F0378"/>
    <w:rsid w:val="003536E0"/>
    <w:rsid w:val="00363887"/>
    <w:rsid w:val="00363F5B"/>
    <w:rsid w:val="00421445"/>
    <w:rsid w:val="004523A7"/>
    <w:rsid w:val="00485331"/>
    <w:rsid w:val="00573A59"/>
    <w:rsid w:val="00587A38"/>
    <w:rsid w:val="005C0716"/>
    <w:rsid w:val="005F1B43"/>
    <w:rsid w:val="00660A12"/>
    <w:rsid w:val="006A1398"/>
    <w:rsid w:val="006A4A96"/>
    <w:rsid w:val="00705A4F"/>
    <w:rsid w:val="00862A84"/>
    <w:rsid w:val="008C3063"/>
    <w:rsid w:val="008D5AC1"/>
    <w:rsid w:val="008E2F8F"/>
    <w:rsid w:val="009821C5"/>
    <w:rsid w:val="00983C7B"/>
    <w:rsid w:val="00A638E0"/>
    <w:rsid w:val="00AD6BC9"/>
    <w:rsid w:val="00AE6198"/>
    <w:rsid w:val="00B47F9E"/>
    <w:rsid w:val="00B6263A"/>
    <w:rsid w:val="00B9023A"/>
    <w:rsid w:val="00B92EA6"/>
    <w:rsid w:val="00BA4AC4"/>
    <w:rsid w:val="00BC32D0"/>
    <w:rsid w:val="00CB6400"/>
    <w:rsid w:val="00CE047C"/>
    <w:rsid w:val="00D108C6"/>
    <w:rsid w:val="00D857BC"/>
    <w:rsid w:val="00E52295"/>
    <w:rsid w:val="00ED6BE4"/>
    <w:rsid w:val="00F31842"/>
    <w:rsid w:val="00FC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94AA1"/>
  <w15:chartTrackingRefBased/>
  <w15:docId w15:val="{07FDC2D2-9C34-4AE7-853E-A2B41B08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">
    <w:name w:val="Normal Para"/>
    <w:basedOn w:val="Normal"/>
    <w:qFormat/>
    <w:rsid w:val="00D108C6"/>
    <w:pPr>
      <w:ind w:left="432"/>
    </w:pPr>
    <w:rPr>
      <w:rFonts w:eastAsia="Times New Roman"/>
      <w:sz w:val="24"/>
      <w:szCs w:val="24"/>
    </w:rPr>
  </w:style>
  <w:style w:type="paragraph" w:customStyle="1" w:styleId="hanging">
    <w:name w:val="hanging"/>
    <w:basedOn w:val="ListParagraph"/>
    <w:qFormat/>
    <w:rsid w:val="00D108C6"/>
    <w:pPr>
      <w:numPr>
        <w:numId w:val="1"/>
      </w:numPr>
      <w:suppressAutoHyphens/>
      <w:ind w:left="360"/>
    </w:pPr>
    <w:rPr>
      <w:rFonts w:eastAsia="Times New Roman" w:cs="Tahoma"/>
      <w:sz w:val="24"/>
      <w:szCs w:val="22"/>
    </w:rPr>
  </w:style>
  <w:style w:type="paragraph" w:styleId="ListParagraph">
    <w:name w:val="List Paragraph"/>
    <w:basedOn w:val="Normal"/>
    <w:uiPriority w:val="34"/>
    <w:qFormat/>
    <w:rsid w:val="00D108C6"/>
    <w:pPr>
      <w:ind w:left="720"/>
      <w:contextualSpacing/>
    </w:pPr>
  </w:style>
  <w:style w:type="paragraph" w:customStyle="1" w:styleId="Inside">
    <w:name w:val="Inside"/>
    <w:basedOn w:val="hanging"/>
    <w:qFormat/>
    <w:rsid w:val="000050A4"/>
    <w:pPr>
      <w:numPr>
        <w:numId w:val="0"/>
      </w:numPr>
      <w:ind w:left="288" w:hanging="288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6A1398"/>
    <w:rPr>
      <w:color w:val="0563C1" w:themeColor="hyperlink"/>
      <w:u w:val="single"/>
    </w:rPr>
  </w:style>
  <w:style w:type="character" w:customStyle="1" w:styleId="None">
    <w:name w:val="None"/>
    <w:rsid w:val="003536E0"/>
  </w:style>
  <w:style w:type="paragraph" w:styleId="Header">
    <w:name w:val="header"/>
    <w:basedOn w:val="Normal"/>
    <w:link w:val="HeaderChar"/>
    <w:uiPriority w:val="99"/>
    <w:unhideWhenUsed/>
    <w:rsid w:val="003536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6E0"/>
  </w:style>
  <w:style w:type="paragraph" w:styleId="Footer">
    <w:name w:val="footer"/>
    <w:basedOn w:val="Normal"/>
    <w:link w:val="FooterChar"/>
    <w:uiPriority w:val="99"/>
    <w:unhideWhenUsed/>
    <w:rsid w:val="00353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6E0"/>
  </w:style>
  <w:style w:type="character" w:styleId="CommentReference">
    <w:name w:val="annotation reference"/>
    <w:basedOn w:val="DefaultParagraphFont"/>
    <w:uiPriority w:val="99"/>
    <w:semiHidden/>
    <w:unhideWhenUsed/>
    <w:rsid w:val="00CE0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47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4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4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4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47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F0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ident@newdominion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newdomin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dominion.or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Volpe</dc:creator>
  <cp:keywords/>
  <dc:description/>
  <cp:lastModifiedBy>Ralph Andrews</cp:lastModifiedBy>
  <cp:revision>2</cp:revision>
  <cp:lastPrinted>2021-09-29T15:15:00Z</cp:lastPrinted>
  <dcterms:created xsi:type="dcterms:W3CDTF">2022-03-23T18:22:00Z</dcterms:created>
  <dcterms:modified xsi:type="dcterms:W3CDTF">2022-03-23T18:22:00Z</dcterms:modified>
</cp:coreProperties>
</file>